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физичесого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воспитания и спорта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Утверждаю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Декан факультета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Калмаханов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С.Б.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4B718F">
        <w:rPr>
          <w:rFonts w:ascii="Times New Roman" w:hAnsi="Times New Roman" w:cs="Times New Roman"/>
          <w:sz w:val="28"/>
          <w:szCs w:val="28"/>
        </w:rPr>
        <w:t>Методы планирования экспериментов и статистической обработки в физической культуре»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8</w:t>
      </w:r>
      <w:r w:rsidRPr="004B71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B718F">
        <w:rPr>
          <w:rFonts w:ascii="Times New Roman" w:hAnsi="Times New Roman" w:cs="Times New Roman"/>
          <w:sz w:val="28"/>
          <w:szCs w:val="28"/>
        </w:rPr>
        <w:t>01401-Физическая культура и спорт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Курс-1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Кредиты-5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15E" w:rsidRDefault="004B718F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A503DD" w:rsidRDefault="007466B7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«Методы планирования</w:t>
      </w:r>
      <w:r w:rsidR="00F13C4F">
        <w:rPr>
          <w:rFonts w:ascii="Times New Roman" w:hAnsi="Times New Roman" w:cs="Times New Roman"/>
          <w:sz w:val="28"/>
          <w:szCs w:val="28"/>
        </w:rPr>
        <w:t xml:space="preserve"> экспериментов и статистической </w:t>
      </w:r>
      <w:r>
        <w:rPr>
          <w:rFonts w:ascii="Times New Roman" w:hAnsi="Times New Roman" w:cs="Times New Roman"/>
          <w:sz w:val="28"/>
          <w:szCs w:val="28"/>
        </w:rPr>
        <w:t>обработки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5770">
        <w:rPr>
          <w:rFonts w:ascii="Times New Roman" w:hAnsi="Times New Roman" w:cs="Times New Roman"/>
          <w:sz w:val="24"/>
          <w:szCs w:val="24"/>
        </w:rPr>
        <w:t>МПЭСОФК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BC7913">
        <w:rPr>
          <w:rFonts w:ascii="Times New Roman" w:hAnsi="Times New Roman" w:cs="Times New Roman"/>
          <w:sz w:val="28"/>
          <w:szCs w:val="28"/>
        </w:rPr>
        <w:t xml:space="preserve">Методы планирования экспериментов и статистической </w:t>
      </w:r>
      <w:proofErr w:type="gramStart"/>
      <w:r w:rsidR="00BC7913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F408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4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BC7913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23315E" w:rsidP="00233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23315E" w:rsidRDefault="0023315E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3315E" w:rsidRDefault="0023315E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  <w:bookmarkStart w:id="0" w:name="_GoBack"/>
      <w:bookmarkEnd w:id="0"/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3315E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B718F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C7913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10</cp:revision>
  <dcterms:created xsi:type="dcterms:W3CDTF">2022-02-25T02:30:00Z</dcterms:created>
  <dcterms:modified xsi:type="dcterms:W3CDTF">2024-11-04T05:23:00Z</dcterms:modified>
</cp:coreProperties>
</file>